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00" w:rsidRDefault="00300200" w:rsidP="00300200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 xml:space="preserve">Załącznik </w:t>
      </w:r>
      <w:r w:rsidRPr="00F82889">
        <w:rPr>
          <w:rFonts w:ascii="Book Antiqua" w:hAnsi="Book Antiqua"/>
          <w:b/>
          <w:i/>
          <w:sz w:val="22"/>
          <w:szCs w:val="22"/>
        </w:rPr>
        <w:t xml:space="preserve">nr </w:t>
      </w:r>
      <w:r w:rsidR="001B4DEE">
        <w:rPr>
          <w:rFonts w:ascii="Book Antiqua" w:hAnsi="Book Antiqua"/>
          <w:b/>
          <w:i/>
          <w:sz w:val="22"/>
          <w:szCs w:val="22"/>
        </w:rPr>
        <w:t>9</w:t>
      </w:r>
      <w:r>
        <w:rPr>
          <w:rFonts w:ascii="Book Antiqua" w:hAnsi="Book Antiqua"/>
          <w:i/>
          <w:sz w:val="22"/>
          <w:szCs w:val="22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00200" w:rsidRPr="009C3EBB" w:rsidTr="00DF443E">
        <w:trPr>
          <w:trHeight w:val="1678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0200" w:rsidRPr="009C3EBB" w:rsidRDefault="00300200" w:rsidP="00B27500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00200" w:rsidRPr="009C3EBB" w:rsidRDefault="00300200" w:rsidP="00B27500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00200" w:rsidRDefault="00300200" w:rsidP="00B27500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F443E" w:rsidRDefault="00DF443E" w:rsidP="00B27500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00200" w:rsidRPr="009C3EBB" w:rsidRDefault="00300200" w:rsidP="00300200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300200" w:rsidRPr="009C3EBB" w:rsidRDefault="00300200" w:rsidP="00B27500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>(pieczęć firmowa) Wykonawcy</w:t>
            </w:r>
          </w:p>
        </w:tc>
      </w:tr>
    </w:tbl>
    <w:p w:rsidR="00300200" w:rsidRPr="00025ADC" w:rsidRDefault="00300200" w:rsidP="005E16CF">
      <w:pPr>
        <w:spacing w:after="120" w:line="276" w:lineRule="auto"/>
        <w:jc w:val="both"/>
        <w:rPr>
          <w:rFonts w:ascii="Book Antiqua" w:hAnsi="Book Antiqua"/>
          <w:sz w:val="16"/>
          <w:szCs w:val="16"/>
        </w:rPr>
      </w:pPr>
    </w:p>
    <w:p w:rsidR="00300200" w:rsidRPr="00300200" w:rsidRDefault="00300200" w:rsidP="005E16CF">
      <w:pPr>
        <w:spacing w:after="120"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300200">
        <w:rPr>
          <w:rFonts w:ascii="Book Antiqua" w:hAnsi="Book Antiqua"/>
          <w:b/>
          <w:sz w:val="28"/>
          <w:szCs w:val="28"/>
        </w:rPr>
        <w:t>WYKAZ</w:t>
      </w:r>
    </w:p>
    <w:p w:rsidR="00300200" w:rsidRPr="00300200" w:rsidRDefault="00300200" w:rsidP="005E16CF">
      <w:pPr>
        <w:spacing w:after="120" w:line="276" w:lineRule="auto"/>
        <w:jc w:val="center"/>
        <w:rPr>
          <w:rFonts w:ascii="Book Antiqua" w:hAnsi="Book Antiqua"/>
          <w:b/>
          <w:szCs w:val="28"/>
        </w:rPr>
      </w:pPr>
      <w:r w:rsidRPr="00300200">
        <w:rPr>
          <w:rFonts w:ascii="Book Antiqua" w:hAnsi="Book Antiqua"/>
          <w:b/>
          <w:szCs w:val="28"/>
        </w:rPr>
        <w:t xml:space="preserve">INSTALACJI DO ZAGOSPODAROWANIA ODPADÓW KOMUNALNYCH, </w:t>
      </w:r>
      <w:r>
        <w:rPr>
          <w:rFonts w:ascii="Book Antiqua" w:hAnsi="Book Antiqua"/>
          <w:b/>
          <w:szCs w:val="28"/>
        </w:rPr>
        <w:br/>
      </w:r>
      <w:r w:rsidRPr="00300200">
        <w:rPr>
          <w:rFonts w:ascii="Book Antiqua" w:hAnsi="Book Antiqua"/>
          <w:b/>
          <w:szCs w:val="28"/>
        </w:rPr>
        <w:t>DO KTÓRYCH KIEROWANE BĘDĄ ODPADY Z TERENU GMINY TOSZEK</w:t>
      </w:r>
    </w:p>
    <w:p w:rsidR="00300200" w:rsidRDefault="00300200" w:rsidP="005E16CF">
      <w:pPr>
        <w:spacing w:before="60" w:after="12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00200" w:rsidRDefault="001B4DEE" w:rsidP="005E16CF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1B4DEE">
        <w:rPr>
          <w:rFonts w:ascii="Book Antiqua" w:hAnsi="Book Antiqua" w:cs="Tahoma"/>
          <w:b/>
          <w:i/>
          <w:sz w:val="22"/>
          <w:szCs w:val="22"/>
        </w:rPr>
        <w:t>Odbiór i zagospodarowanie odpadów komunalnych od właścicieli nieruchomości zamieszkałych położonych na terenie Gminy Toszek oraz utworzenie i prowadzenie punktu selektywnej zbiórki odpadów</w:t>
      </w:r>
    </w:p>
    <w:p w:rsidR="00300200" w:rsidRPr="00300200" w:rsidRDefault="00300200" w:rsidP="005E16CF">
      <w:pPr>
        <w:autoSpaceDE w:val="0"/>
        <w:autoSpaceDN w:val="0"/>
        <w:adjustRightInd w:val="0"/>
        <w:spacing w:line="276" w:lineRule="auto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r>
        <w:rPr>
          <w:rFonts w:ascii="Book Antiqua" w:hAnsi="Book Antiqua"/>
          <w:sz w:val="22"/>
          <w:szCs w:val="22"/>
        </w:rPr>
        <w:t>s</w:t>
      </w:r>
      <w:r w:rsidRPr="00300200">
        <w:rPr>
          <w:rFonts w:ascii="Book Antiqua" w:hAnsi="Book Antiqua"/>
          <w:sz w:val="22"/>
          <w:szCs w:val="22"/>
        </w:rPr>
        <w:t xml:space="preserve">tosownie do treści art. 6d ust. 4 pkt 5 ustawy z dnia 13 września 1996 r. o utrzymaniu czystości </w:t>
      </w:r>
      <w:r>
        <w:rPr>
          <w:rFonts w:ascii="Book Antiqua" w:hAnsi="Book Antiqua"/>
          <w:sz w:val="22"/>
          <w:szCs w:val="22"/>
        </w:rPr>
        <w:br/>
      </w:r>
      <w:r w:rsidRPr="00300200">
        <w:rPr>
          <w:rFonts w:ascii="Book Antiqua" w:hAnsi="Book Antiqua"/>
          <w:sz w:val="22"/>
          <w:szCs w:val="22"/>
        </w:rPr>
        <w:t>i porządku w gminach (</w:t>
      </w:r>
      <w:r w:rsidR="00DF443E">
        <w:rPr>
          <w:rFonts w:ascii="Book Antiqua" w:hAnsi="Book Antiqua"/>
          <w:sz w:val="22"/>
          <w:szCs w:val="22"/>
        </w:rPr>
        <w:t>t.j. Dz. U. z 2019 r. poz. 2010</w:t>
      </w:r>
      <w:r w:rsidR="001B4DEE" w:rsidRPr="001B4DEE">
        <w:rPr>
          <w:rFonts w:ascii="Book Antiqua" w:hAnsi="Book Antiqua"/>
          <w:sz w:val="22"/>
          <w:szCs w:val="22"/>
        </w:rPr>
        <w:t xml:space="preserve"> z </w:t>
      </w:r>
      <w:proofErr w:type="spellStart"/>
      <w:r w:rsidR="001B4DEE" w:rsidRPr="001B4DEE">
        <w:rPr>
          <w:rFonts w:ascii="Book Antiqua" w:hAnsi="Book Antiqua"/>
          <w:sz w:val="22"/>
          <w:szCs w:val="22"/>
        </w:rPr>
        <w:t>późn</w:t>
      </w:r>
      <w:proofErr w:type="spellEnd"/>
      <w:r w:rsidR="001B4DEE" w:rsidRPr="001B4DEE">
        <w:rPr>
          <w:rFonts w:ascii="Book Antiqua" w:hAnsi="Book Antiqua"/>
          <w:sz w:val="22"/>
          <w:szCs w:val="22"/>
        </w:rPr>
        <w:t>. zm.</w:t>
      </w:r>
      <w:r w:rsidRPr="00300200">
        <w:rPr>
          <w:rFonts w:ascii="Book Antiqua" w:hAnsi="Book Antiqua"/>
          <w:sz w:val="22"/>
          <w:szCs w:val="22"/>
        </w:rPr>
        <w:t xml:space="preserve">) wskazujemy niniejszym instalacje do zagospodarowania odpadów komunalnych, do których kierowane będą odpady z terenu Gminy </w:t>
      </w:r>
      <w:r>
        <w:rPr>
          <w:rFonts w:ascii="Book Antiqua" w:hAnsi="Book Antiqua"/>
          <w:sz w:val="22"/>
          <w:szCs w:val="22"/>
        </w:rPr>
        <w:t>Toszek</w:t>
      </w:r>
      <w:r w:rsidRPr="00300200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300200" w:rsidRPr="00300200" w:rsidRDefault="00300200" w:rsidP="00300200">
      <w:pPr>
        <w:jc w:val="center"/>
        <w:rPr>
          <w:rFonts w:ascii="Book Antiqua" w:hAnsi="Book Antiqua"/>
          <w:b/>
          <w:sz w:val="20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4253"/>
        <w:gridCol w:w="4575"/>
      </w:tblGrid>
      <w:tr w:rsidR="00300200" w:rsidRPr="00E27396" w:rsidTr="00300200">
        <w:trPr>
          <w:trHeight w:val="548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 xml:space="preserve">Zmieszane odpady komunalne przekazywane będą do następujących instalacji,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>w szczególności regionalnych instalacje do przetwarzania odpadów komunalnych</w:t>
            </w:r>
          </w:p>
        </w:tc>
      </w:tr>
      <w:tr w:rsidR="00300200" w:rsidRPr="00E27396" w:rsidTr="005E16CF">
        <w:trPr>
          <w:trHeight w:val="68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5E16CF">
        <w:trPr>
          <w:trHeight w:val="68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5E16CF">
        <w:trPr>
          <w:trHeight w:val="68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</w:tbl>
    <w:p w:rsidR="00300200" w:rsidRDefault="00300200"/>
    <w:p w:rsidR="005E16CF" w:rsidRDefault="005E16CF"/>
    <w:p w:rsidR="005E16CF" w:rsidRDefault="005E16CF"/>
    <w:p w:rsidR="005E16CF" w:rsidRDefault="005E16CF"/>
    <w:p w:rsidR="005E16CF" w:rsidRDefault="005E16CF"/>
    <w:p w:rsidR="00300200" w:rsidRPr="00300200" w:rsidRDefault="00300200" w:rsidP="00300200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80"/>
          <w:szCs w:val="80"/>
          <w:lang w:eastAsia="en-US"/>
        </w:rPr>
      </w:pPr>
    </w:p>
    <w:p w:rsidR="00300200" w:rsidRDefault="00300200" w:rsidP="00DF443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00200" w:rsidRDefault="00300200" w:rsidP="00300200">
      <w:pPr>
        <w:autoSpaceDE w:val="0"/>
        <w:autoSpaceDN w:val="0"/>
        <w:adjustRightInd w:val="0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="00DF443E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</w:p>
    <w:p w:rsidR="00300200" w:rsidRDefault="00300200" w:rsidP="00300200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        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               </w:t>
      </w:r>
      <w:bookmarkStart w:id="0" w:name="_GoBack"/>
      <w:bookmarkEnd w:id="0"/>
      <w:r w:rsidR="00DF443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F443E" w:rsidRDefault="00DF443E" w:rsidP="00300200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i/>
          <w:sz w:val="18"/>
          <w:szCs w:val="18"/>
        </w:rPr>
      </w:pPr>
    </w:p>
    <w:p w:rsidR="00300200" w:rsidRDefault="00300200" w:rsidP="00300200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Pr="00E27396">
        <w:rPr>
          <w:rFonts w:ascii="Book Antiqua" w:hAnsi="Book Antiqua"/>
          <w:sz w:val="20"/>
          <w:szCs w:val="20"/>
        </w:rPr>
        <w:t>niepotrzebne skreślić</w:t>
      </w:r>
    </w:p>
    <w:sectPr w:rsidR="00300200" w:rsidSect="006D59CC">
      <w:headerReference w:type="default" r:id="rId8"/>
      <w:footerReference w:type="default" r:id="rId9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A80" w:rsidRDefault="00D20A80" w:rsidP="00F82889">
      <w:r>
        <w:separator/>
      </w:r>
    </w:p>
  </w:endnote>
  <w:endnote w:type="continuationSeparator" w:id="0">
    <w:p w:rsidR="00D20A80" w:rsidRDefault="00D20A80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DF443E">
      <w:rPr>
        <w:rFonts w:ascii="Book Antiqua" w:hAnsi="Book Antiqua"/>
        <w:noProof/>
        <w:sz w:val="18"/>
        <w:szCs w:val="20"/>
      </w:rPr>
      <w:t>1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A80" w:rsidRDefault="00D20A80" w:rsidP="00F82889">
      <w:r>
        <w:separator/>
      </w:r>
    </w:p>
  </w:footnote>
  <w:footnote w:type="continuationSeparator" w:id="0">
    <w:p w:rsidR="00D20A80" w:rsidRDefault="00D20A80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0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3"/>
  </w:num>
  <w:num w:numId="7">
    <w:abstractNumId w:val="24"/>
  </w:num>
  <w:num w:numId="8">
    <w:abstractNumId w:val="9"/>
  </w:num>
  <w:num w:numId="9">
    <w:abstractNumId w:val="3"/>
  </w:num>
  <w:num w:numId="10">
    <w:abstractNumId w:val="16"/>
  </w:num>
  <w:num w:numId="1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6"/>
  </w:num>
  <w:num w:numId="14">
    <w:abstractNumId w:val="34"/>
  </w:num>
  <w:num w:numId="15">
    <w:abstractNumId w:val="7"/>
  </w:num>
  <w:num w:numId="16">
    <w:abstractNumId w:val="5"/>
  </w:num>
  <w:num w:numId="17">
    <w:abstractNumId w:val="28"/>
  </w:num>
  <w:num w:numId="18">
    <w:abstractNumId w:val="18"/>
  </w:num>
  <w:num w:numId="19">
    <w:abstractNumId w:val="4"/>
  </w:num>
  <w:num w:numId="20">
    <w:abstractNumId w:val="32"/>
  </w:num>
  <w:num w:numId="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12"/>
  </w:num>
  <w:num w:numId="25">
    <w:abstractNumId w:val="35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"/>
  </w:num>
  <w:num w:numId="29">
    <w:abstractNumId w:val="15"/>
  </w:num>
  <w:num w:numId="30">
    <w:abstractNumId w:val="14"/>
  </w:num>
  <w:num w:numId="31">
    <w:abstractNumId w:val="31"/>
  </w:num>
  <w:num w:numId="32">
    <w:abstractNumId w:val="1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9"/>
  </w:num>
  <w:num w:numId="36">
    <w:abstractNumId w:val="27"/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27F1"/>
    <w:rsid w:val="000575C9"/>
    <w:rsid w:val="00072583"/>
    <w:rsid w:val="000833F8"/>
    <w:rsid w:val="00085990"/>
    <w:rsid w:val="000D111C"/>
    <w:rsid w:val="000F23FF"/>
    <w:rsid w:val="000F3F97"/>
    <w:rsid w:val="000F4280"/>
    <w:rsid w:val="000F4708"/>
    <w:rsid w:val="000F5457"/>
    <w:rsid w:val="001101FA"/>
    <w:rsid w:val="00150048"/>
    <w:rsid w:val="001515CD"/>
    <w:rsid w:val="00184DBC"/>
    <w:rsid w:val="0019514D"/>
    <w:rsid w:val="00195B0D"/>
    <w:rsid w:val="001B4DEE"/>
    <w:rsid w:val="001D016E"/>
    <w:rsid w:val="001E3445"/>
    <w:rsid w:val="00221D27"/>
    <w:rsid w:val="00222AE3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4040"/>
    <w:rsid w:val="003A6439"/>
    <w:rsid w:val="003D5EBD"/>
    <w:rsid w:val="003E232C"/>
    <w:rsid w:val="003E2EF4"/>
    <w:rsid w:val="003E4BEA"/>
    <w:rsid w:val="003F21D7"/>
    <w:rsid w:val="00402CE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A2D47"/>
    <w:rsid w:val="004B5A1E"/>
    <w:rsid w:val="004B6CB0"/>
    <w:rsid w:val="004D5B7A"/>
    <w:rsid w:val="004D7113"/>
    <w:rsid w:val="00504931"/>
    <w:rsid w:val="00535E43"/>
    <w:rsid w:val="00540E4C"/>
    <w:rsid w:val="00543C8E"/>
    <w:rsid w:val="00556B27"/>
    <w:rsid w:val="00560E24"/>
    <w:rsid w:val="00563E1C"/>
    <w:rsid w:val="0056513D"/>
    <w:rsid w:val="00572946"/>
    <w:rsid w:val="00582702"/>
    <w:rsid w:val="00593E49"/>
    <w:rsid w:val="005B49AC"/>
    <w:rsid w:val="005D00C8"/>
    <w:rsid w:val="005E16CF"/>
    <w:rsid w:val="00604B55"/>
    <w:rsid w:val="00621944"/>
    <w:rsid w:val="00633B59"/>
    <w:rsid w:val="00636613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F5789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128BB"/>
    <w:rsid w:val="00B23B28"/>
    <w:rsid w:val="00B27275"/>
    <w:rsid w:val="00B27500"/>
    <w:rsid w:val="00B44552"/>
    <w:rsid w:val="00B44808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B74AD"/>
    <w:rsid w:val="00CC05EA"/>
    <w:rsid w:val="00CC3551"/>
    <w:rsid w:val="00CE238F"/>
    <w:rsid w:val="00D127E9"/>
    <w:rsid w:val="00D174FE"/>
    <w:rsid w:val="00D20A80"/>
    <w:rsid w:val="00D21DA7"/>
    <w:rsid w:val="00D46E74"/>
    <w:rsid w:val="00D613C9"/>
    <w:rsid w:val="00D62D61"/>
    <w:rsid w:val="00D66EF5"/>
    <w:rsid w:val="00D74779"/>
    <w:rsid w:val="00D84C2B"/>
    <w:rsid w:val="00D92D0E"/>
    <w:rsid w:val="00D96A9D"/>
    <w:rsid w:val="00DA2D50"/>
    <w:rsid w:val="00DA4DB9"/>
    <w:rsid w:val="00DA71E1"/>
    <w:rsid w:val="00DB40B8"/>
    <w:rsid w:val="00DC4A60"/>
    <w:rsid w:val="00DC54B0"/>
    <w:rsid w:val="00DD01E3"/>
    <w:rsid w:val="00DD7952"/>
    <w:rsid w:val="00DF443E"/>
    <w:rsid w:val="00E068F1"/>
    <w:rsid w:val="00E12759"/>
    <w:rsid w:val="00E207A8"/>
    <w:rsid w:val="00E23A6E"/>
    <w:rsid w:val="00E23C06"/>
    <w:rsid w:val="00E27396"/>
    <w:rsid w:val="00E342A3"/>
    <w:rsid w:val="00E40BA6"/>
    <w:rsid w:val="00E61F1E"/>
    <w:rsid w:val="00E668C2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0761FD-A2DC-4863-A014-95846E96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86B4-244C-4537-B634-EC7C9606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6</cp:revision>
  <cp:lastPrinted>2016-01-21T09:22:00Z</cp:lastPrinted>
  <dcterms:created xsi:type="dcterms:W3CDTF">2018-12-16T23:06:00Z</dcterms:created>
  <dcterms:modified xsi:type="dcterms:W3CDTF">2019-11-05T13:36:00Z</dcterms:modified>
</cp:coreProperties>
</file>